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F15" w:rsidRPr="004A4B5F" w:rsidRDefault="00512F15" w:rsidP="00512F15">
      <w:pPr>
        <w:pStyle w:val="a3"/>
        <w:ind w:firstLine="0"/>
        <w:rPr>
          <w:b/>
          <w:szCs w:val="28"/>
          <w:lang w:val="ru-RU"/>
        </w:rPr>
      </w:pPr>
      <w:r w:rsidRPr="004A4B5F">
        <w:rPr>
          <w:b/>
          <w:szCs w:val="28"/>
          <w:lang w:val="ru-RU"/>
        </w:rPr>
        <w:t>РОССИЙСКАЯ ФЕДЕРАЦИЯ</w:t>
      </w:r>
    </w:p>
    <w:p w:rsidR="003E30B3" w:rsidRPr="004A4B5F" w:rsidRDefault="003E30B3" w:rsidP="00512F15">
      <w:pPr>
        <w:pStyle w:val="a3"/>
        <w:ind w:firstLine="0"/>
        <w:rPr>
          <w:b/>
          <w:szCs w:val="28"/>
          <w:lang w:val="ru-RU"/>
        </w:rPr>
      </w:pPr>
      <w:r w:rsidRPr="004A4B5F">
        <w:rPr>
          <w:b/>
          <w:szCs w:val="28"/>
          <w:lang w:val="ru-RU"/>
        </w:rPr>
        <w:t>БРЯНСКАЯ  ОБЛАСТЬ</w:t>
      </w:r>
    </w:p>
    <w:p w:rsidR="00512F15" w:rsidRPr="004A4B5F" w:rsidRDefault="00512F15" w:rsidP="00512F15">
      <w:pPr>
        <w:pStyle w:val="a3"/>
        <w:rPr>
          <w:b/>
          <w:szCs w:val="28"/>
          <w:lang w:val="ru-RU"/>
        </w:rPr>
      </w:pPr>
    </w:p>
    <w:p w:rsidR="00512F15" w:rsidRPr="004A4B5F" w:rsidRDefault="00512F15" w:rsidP="00512F15">
      <w:pPr>
        <w:pStyle w:val="a3"/>
        <w:ind w:firstLine="0"/>
        <w:rPr>
          <w:szCs w:val="28"/>
          <w:lang w:val="ru-RU"/>
        </w:rPr>
      </w:pPr>
      <w:r w:rsidRPr="004A4B5F"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512F15" w:rsidRPr="004A4B5F" w:rsidRDefault="00512F15" w:rsidP="00512F15">
      <w:pPr>
        <w:pStyle w:val="a3"/>
        <w:rPr>
          <w:b/>
          <w:szCs w:val="28"/>
          <w:lang w:val="ru-RU"/>
        </w:rPr>
      </w:pPr>
    </w:p>
    <w:p w:rsidR="00512F15" w:rsidRPr="004A4B5F" w:rsidRDefault="00512F15" w:rsidP="00512F15">
      <w:pPr>
        <w:pStyle w:val="a3"/>
        <w:rPr>
          <w:b/>
          <w:szCs w:val="28"/>
          <w:lang w:val="ru-RU"/>
        </w:rPr>
      </w:pPr>
    </w:p>
    <w:p w:rsidR="00512F15" w:rsidRPr="004A4B5F" w:rsidRDefault="00512F15" w:rsidP="00512F15">
      <w:pPr>
        <w:pStyle w:val="a3"/>
        <w:ind w:firstLine="0"/>
        <w:rPr>
          <w:b/>
          <w:szCs w:val="28"/>
          <w:lang w:val="ru-RU"/>
        </w:rPr>
      </w:pPr>
      <w:proofErr w:type="gramStart"/>
      <w:r w:rsidRPr="004A4B5F">
        <w:rPr>
          <w:b/>
          <w:szCs w:val="28"/>
          <w:lang w:val="ru-RU"/>
        </w:rPr>
        <w:t>Р</w:t>
      </w:r>
      <w:proofErr w:type="gramEnd"/>
      <w:r w:rsidRPr="004A4B5F">
        <w:rPr>
          <w:b/>
          <w:szCs w:val="28"/>
          <w:lang w:val="ru-RU"/>
        </w:rPr>
        <w:t xml:space="preserve"> Е Ш Е Н И Е</w:t>
      </w:r>
    </w:p>
    <w:p w:rsidR="00512F15" w:rsidRPr="004A4B5F" w:rsidRDefault="00512F15" w:rsidP="00512F15">
      <w:pPr>
        <w:pStyle w:val="a3"/>
        <w:ind w:firstLine="0"/>
        <w:jc w:val="left"/>
        <w:rPr>
          <w:szCs w:val="28"/>
          <w:lang w:val="ru-RU"/>
        </w:rPr>
      </w:pPr>
    </w:p>
    <w:p w:rsidR="00512F15" w:rsidRPr="004A4B5F" w:rsidRDefault="003E30B3" w:rsidP="00512F15">
      <w:pPr>
        <w:jc w:val="both"/>
        <w:rPr>
          <w:sz w:val="28"/>
          <w:szCs w:val="28"/>
        </w:rPr>
      </w:pPr>
      <w:r w:rsidRPr="004A4B5F">
        <w:rPr>
          <w:sz w:val="28"/>
          <w:szCs w:val="28"/>
        </w:rPr>
        <w:t>О</w:t>
      </w:r>
      <w:r w:rsidR="00512F15" w:rsidRPr="004A4B5F">
        <w:rPr>
          <w:sz w:val="28"/>
          <w:szCs w:val="28"/>
        </w:rPr>
        <w:t xml:space="preserve">т </w:t>
      </w:r>
      <w:r w:rsidR="00391F6C" w:rsidRPr="004A4B5F">
        <w:rPr>
          <w:sz w:val="28"/>
          <w:szCs w:val="28"/>
        </w:rPr>
        <w:t>13</w:t>
      </w:r>
      <w:r w:rsidR="00512F15" w:rsidRPr="004A4B5F">
        <w:rPr>
          <w:sz w:val="28"/>
          <w:szCs w:val="28"/>
        </w:rPr>
        <w:t>.0</w:t>
      </w:r>
      <w:r w:rsidR="006555CE" w:rsidRPr="004A4B5F">
        <w:rPr>
          <w:sz w:val="28"/>
          <w:szCs w:val="28"/>
        </w:rPr>
        <w:t>4</w:t>
      </w:r>
      <w:r w:rsidR="009E66EF" w:rsidRPr="004A4B5F">
        <w:rPr>
          <w:sz w:val="28"/>
          <w:szCs w:val="28"/>
        </w:rPr>
        <w:t>.201</w:t>
      </w:r>
      <w:r w:rsidR="006555CE" w:rsidRPr="004A4B5F">
        <w:rPr>
          <w:sz w:val="28"/>
          <w:szCs w:val="28"/>
        </w:rPr>
        <w:t>8</w:t>
      </w:r>
      <w:r w:rsidR="004A4B5F" w:rsidRPr="004A4B5F">
        <w:rPr>
          <w:sz w:val="28"/>
          <w:szCs w:val="28"/>
        </w:rPr>
        <w:t xml:space="preserve">г. </w:t>
      </w:r>
      <w:r w:rsidR="00512F15" w:rsidRPr="004A4B5F">
        <w:rPr>
          <w:sz w:val="28"/>
          <w:szCs w:val="28"/>
        </w:rPr>
        <w:t xml:space="preserve">№  </w:t>
      </w:r>
      <w:r w:rsidR="004A4B5F">
        <w:rPr>
          <w:sz w:val="28"/>
          <w:szCs w:val="28"/>
        </w:rPr>
        <w:t>315</w:t>
      </w:r>
    </w:p>
    <w:p w:rsidR="00512F15" w:rsidRPr="004A4B5F" w:rsidRDefault="003E30B3" w:rsidP="00512F15">
      <w:pPr>
        <w:jc w:val="both"/>
        <w:rPr>
          <w:sz w:val="28"/>
          <w:szCs w:val="28"/>
        </w:rPr>
      </w:pPr>
      <w:r w:rsidRPr="004A4B5F">
        <w:rPr>
          <w:sz w:val="28"/>
          <w:szCs w:val="28"/>
        </w:rPr>
        <w:t>г. Почеп</w:t>
      </w:r>
    </w:p>
    <w:p w:rsidR="00512F15" w:rsidRPr="004A4B5F" w:rsidRDefault="00512F15" w:rsidP="00512F15">
      <w:pPr>
        <w:rPr>
          <w:sz w:val="28"/>
          <w:szCs w:val="28"/>
        </w:rPr>
      </w:pPr>
    </w:p>
    <w:p w:rsidR="00512F15" w:rsidRPr="004A4B5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b w:val="0"/>
          <w:color w:val="000000"/>
          <w:sz w:val="28"/>
          <w:szCs w:val="28"/>
        </w:rPr>
        <w:t>О внесении изменений</w:t>
      </w:r>
    </w:p>
    <w:p w:rsidR="00512F15" w:rsidRPr="004A4B5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b w:val="0"/>
          <w:color w:val="000000"/>
          <w:sz w:val="28"/>
          <w:szCs w:val="28"/>
        </w:rPr>
        <w:t>в Прогнозный план (программу)</w:t>
      </w:r>
    </w:p>
    <w:p w:rsidR="00512F15" w:rsidRPr="004A4B5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b w:val="0"/>
          <w:color w:val="000000"/>
          <w:sz w:val="28"/>
          <w:szCs w:val="28"/>
        </w:rPr>
        <w:t>приватизации муниципального имущества</w:t>
      </w:r>
    </w:p>
    <w:p w:rsidR="00512F15" w:rsidRPr="004A4B5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образования </w:t>
      </w:r>
    </w:p>
    <w:p w:rsidR="00512F15" w:rsidRPr="004A4B5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b w:val="0"/>
          <w:color w:val="000000"/>
          <w:sz w:val="28"/>
          <w:szCs w:val="28"/>
        </w:rPr>
        <w:t>«Почепский район» на 201</w:t>
      </w:r>
      <w:r w:rsidR="006555CE" w:rsidRPr="004A4B5F">
        <w:rPr>
          <w:rFonts w:ascii="Times New Roman" w:hAnsi="Times New Roman" w:cs="Times New Roman"/>
          <w:b w:val="0"/>
          <w:color w:val="000000"/>
          <w:sz w:val="28"/>
          <w:szCs w:val="28"/>
        </w:rPr>
        <w:t>8</w:t>
      </w:r>
      <w:r w:rsidRPr="004A4B5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 </w:t>
      </w:r>
    </w:p>
    <w:p w:rsidR="00512F15" w:rsidRPr="004A4B5F" w:rsidRDefault="00512F15" w:rsidP="00512F15">
      <w:pPr>
        <w:ind w:firstLine="225"/>
        <w:rPr>
          <w:color w:val="000000"/>
          <w:sz w:val="28"/>
          <w:szCs w:val="28"/>
        </w:rPr>
      </w:pPr>
    </w:p>
    <w:p w:rsidR="00512F15" w:rsidRPr="004A4B5F" w:rsidRDefault="00512F15" w:rsidP="00512F15">
      <w:pPr>
        <w:ind w:firstLine="225"/>
        <w:jc w:val="both"/>
        <w:rPr>
          <w:color w:val="000000"/>
          <w:sz w:val="28"/>
          <w:szCs w:val="28"/>
        </w:rPr>
      </w:pPr>
    </w:p>
    <w:p w:rsidR="00512F15" w:rsidRPr="004A4B5F" w:rsidRDefault="00512F15" w:rsidP="00512F15">
      <w:pPr>
        <w:ind w:firstLine="708"/>
        <w:jc w:val="both"/>
        <w:rPr>
          <w:sz w:val="28"/>
          <w:szCs w:val="28"/>
        </w:rPr>
      </w:pPr>
      <w:r w:rsidRPr="004A4B5F">
        <w:rPr>
          <w:color w:val="000000"/>
          <w:sz w:val="28"/>
          <w:szCs w:val="28"/>
        </w:rPr>
        <w:t>Рассмотрев обращение администрации Почепского района</w:t>
      </w:r>
      <w:r w:rsidRPr="004A4B5F">
        <w:rPr>
          <w:sz w:val="28"/>
          <w:szCs w:val="28"/>
        </w:rPr>
        <w:t xml:space="preserve">, </w:t>
      </w:r>
      <w:r w:rsidR="009E66EF" w:rsidRPr="004A4B5F">
        <w:rPr>
          <w:sz w:val="28"/>
          <w:szCs w:val="28"/>
        </w:rPr>
        <w:t>руководствуясь</w:t>
      </w:r>
      <w:r w:rsidR="008A4F54" w:rsidRPr="004A4B5F">
        <w:rPr>
          <w:b/>
          <w:bCs/>
          <w:sz w:val="28"/>
          <w:szCs w:val="28"/>
        </w:rPr>
        <w:t xml:space="preserve"> </w:t>
      </w:r>
      <w:r w:rsidR="008A4F54" w:rsidRPr="004A4B5F">
        <w:rPr>
          <w:bCs/>
          <w:sz w:val="28"/>
          <w:szCs w:val="28"/>
        </w:rPr>
        <w:t>Федеральным законом от 21.12.2001 № 178-ФЗ «О приватизации государственного муниципального имущества»</w:t>
      </w:r>
      <w:r w:rsidR="008A4F54" w:rsidRPr="004A4B5F">
        <w:rPr>
          <w:sz w:val="28"/>
          <w:szCs w:val="28"/>
        </w:rPr>
        <w:t>,</w:t>
      </w:r>
      <w:r w:rsidRPr="004A4B5F">
        <w:rPr>
          <w:sz w:val="28"/>
          <w:szCs w:val="28"/>
        </w:rPr>
        <w:t xml:space="preserve"> Положением о порядке управления и распоряжения имуществом, находящимся в муниципальной собственности Почепского района, утвержд</w:t>
      </w:r>
      <w:r w:rsidR="008A4F54" w:rsidRPr="004A4B5F">
        <w:rPr>
          <w:sz w:val="28"/>
          <w:szCs w:val="28"/>
        </w:rPr>
        <w:t>ё</w:t>
      </w:r>
      <w:r w:rsidRPr="004A4B5F">
        <w:rPr>
          <w:sz w:val="28"/>
          <w:szCs w:val="28"/>
        </w:rPr>
        <w:t xml:space="preserve">нным решением Почепского районного Совета народных депутатов от 21.03.2008 №252, Уставом муниципального образования </w:t>
      </w:r>
      <w:r w:rsidRPr="004A4B5F">
        <w:rPr>
          <w:color w:val="000000"/>
          <w:sz w:val="28"/>
          <w:szCs w:val="28"/>
        </w:rPr>
        <w:t>«Почепский район»</w:t>
      </w:r>
      <w:r w:rsidRPr="004A4B5F">
        <w:rPr>
          <w:sz w:val="28"/>
          <w:szCs w:val="28"/>
        </w:rPr>
        <w:t xml:space="preserve">, Почепский районный Совет народных депутатов  </w:t>
      </w:r>
    </w:p>
    <w:p w:rsidR="00512F15" w:rsidRPr="004A4B5F" w:rsidRDefault="00512F15" w:rsidP="00512F15">
      <w:pPr>
        <w:ind w:firstLine="708"/>
        <w:jc w:val="both"/>
        <w:rPr>
          <w:sz w:val="28"/>
          <w:szCs w:val="28"/>
        </w:rPr>
      </w:pPr>
      <w:proofErr w:type="gramStart"/>
      <w:r w:rsidRPr="004A4B5F">
        <w:rPr>
          <w:sz w:val="28"/>
          <w:szCs w:val="28"/>
        </w:rPr>
        <w:t>Р</w:t>
      </w:r>
      <w:proofErr w:type="gramEnd"/>
      <w:r w:rsidRPr="004A4B5F">
        <w:rPr>
          <w:sz w:val="28"/>
          <w:szCs w:val="28"/>
        </w:rPr>
        <w:t xml:space="preserve"> Е Ш И Л:</w:t>
      </w:r>
    </w:p>
    <w:p w:rsidR="00512F15" w:rsidRPr="004A4B5F" w:rsidRDefault="00512F15" w:rsidP="00512F15">
      <w:pPr>
        <w:pStyle w:val="a5"/>
        <w:autoSpaceDE w:val="0"/>
        <w:autoSpaceDN w:val="0"/>
        <w:adjustRightInd w:val="0"/>
        <w:ind w:right="0" w:firstLine="708"/>
        <w:rPr>
          <w:rFonts w:ascii="Times New Roman" w:hAnsi="Times New Roman"/>
          <w:sz w:val="28"/>
          <w:szCs w:val="28"/>
        </w:rPr>
      </w:pPr>
      <w:r w:rsidRPr="004A4B5F">
        <w:rPr>
          <w:rFonts w:ascii="Times New Roman" w:hAnsi="Times New Roman"/>
          <w:sz w:val="28"/>
          <w:szCs w:val="28"/>
        </w:rPr>
        <w:t>1.  Внести изменения в Прогнозный план (программу) приватизации муниципального имущества муниципального образования «Почепский район» на 201</w:t>
      </w:r>
      <w:r w:rsidR="006555CE" w:rsidRPr="004A4B5F">
        <w:rPr>
          <w:rFonts w:ascii="Times New Roman" w:hAnsi="Times New Roman"/>
          <w:sz w:val="28"/>
          <w:szCs w:val="28"/>
        </w:rPr>
        <w:t>8</w:t>
      </w:r>
      <w:r w:rsidRPr="004A4B5F">
        <w:rPr>
          <w:rFonts w:ascii="Times New Roman" w:hAnsi="Times New Roman"/>
          <w:sz w:val="28"/>
          <w:szCs w:val="28"/>
        </w:rPr>
        <w:t xml:space="preserve"> год, </w:t>
      </w:r>
      <w:r w:rsidRPr="004A4B5F">
        <w:rPr>
          <w:rFonts w:ascii="Times New Roman" w:hAnsi="Times New Roman"/>
          <w:color w:val="000000"/>
          <w:sz w:val="28"/>
          <w:szCs w:val="28"/>
        </w:rPr>
        <w:t>утвержденн</w:t>
      </w:r>
      <w:r w:rsidR="008A4F54" w:rsidRPr="004A4B5F">
        <w:rPr>
          <w:rFonts w:ascii="Times New Roman" w:hAnsi="Times New Roman"/>
          <w:color w:val="000000"/>
          <w:sz w:val="28"/>
          <w:szCs w:val="28"/>
        </w:rPr>
        <w:t>ый</w:t>
      </w:r>
      <w:r w:rsidRPr="004A4B5F">
        <w:rPr>
          <w:rFonts w:ascii="Times New Roman" w:hAnsi="Times New Roman"/>
          <w:color w:val="000000"/>
          <w:sz w:val="28"/>
          <w:szCs w:val="28"/>
        </w:rPr>
        <w:t xml:space="preserve"> решением Почепского районного Совета народных депутатов </w:t>
      </w:r>
      <w:r w:rsidR="006555CE" w:rsidRPr="004A4B5F">
        <w:rPr>
          <w:rFonts w:ascii="Times New Roman" w:hAnsi="Times New Roman"/>
          <w:color w:val="000000"/>
          <w:sz w:val="28"/>
          <w:szCs w:val="28"/>
        </w:rPr>
        <w:t>от 22 декабря 2017 г. №298</w:t>
      </w:r>
      <w:r w:rsidR="00F91F0F" w:rsidRPr="004A4B5F">
        <w:rPr>
          <w:rFonts w:ascii="Times New Roman" w:hAnsi="Times New Roman"/>
          <w:sz w:val="28"/>
          <w:szCs w:val="28"/>
        </w:rPr>
        <w:t xml:space="preserve">, </w:t>
      </w:r>
      <w:r w:rsidR="006555CE" w:rsidRPr="004A4B5F">
        <w:rPr>
          <w:rFonts w:ascii="Times New Roman" w:hAnsi="Times New Roman"/>
          <w:sz w:val="28"/>
          <w:szCs w:val="28"/>
        </w:rPr>
        <w:t>исключив</w:t>
      </w:r>
      <w:r w:rsidRPr="004A4B5F">
        <w:rPr>
          <w:rFonts w:ascii="Times New Roman" w:hAnsi="Times New Roman"/>
          <w:sz w:val="28"/>
          <w:szCs w:val="28"/>
        </w:rPr>
        <w:t xml:space="preserve">  </w:t>
      </w:r>
      <w:r w:rsidR="006555CE" w:rsidRPr="004A4B5F">
        <w:rPr>
          <w:rFonts w:ascii="Times New Roman" w:hAnsi="Times New Roman"/>
          <w:sz w:val="28"/>
          <w:szCs w:val="28"/>
        </w:rPr>
        <w:t>из</w:t>
      </w:r>
      <w:r w:rsidRPr="004A4B5F">
        <w:rPr>
          <w:rFonts w:ascii="Times New Roman" w:hAnsi="Times New Roman"/>
          <w:sz w:val="28"/>
          <w:szCs w:val="28"/>
        </w:rPr>
        <w:t xml:space="preserve"> Переч</w:t>
      </w:r>
      <w:r w:rsidR="006555CE" w:rsidRPr="004A4B5F">
        <w:rPr>
          <w:rFonts w:ascii="Times New Roman" w:hAnsi="Times New Roman"/>
          <w:sz w:val="28"/>
          <w:szCs w:val="28"/>
        </w:rPr>
        <w:t>ня</w:t>
      </w:r>
      <w:r w:rsidRPr="004A4B5F">
        <w:rPr>
          <w:rFonts w:ascii="Times New Roman" w:hAnsi="Times New Roman"/>
          <w:sz w:val="28"/>
          <w:szCs w:val="28"/>
        </w:rPr>
        <w:t xml:space="preserve">  муниципального  имущества </w:t>
      </w:r>
      <w:r w:rsidR="00F91F0F" w:rsidRPr="004A4B5F">
        <w:rPr>
          <w:rFonts w:ascii="Times New Roman" w:hAnsi="Times New Roman"/>
          <w:sz w:val="28"/>
          <w:szCs w:val="28"/>
        </w:rPr>
        <w:t>муниципального образования</w:t>
      </w:r>
      <w:r w:rsidRPr="004A4B5F">
        <w:rPr>
          <w:rFonts w:ascii="Times New Roman" w:hAnsi="Times New Roman"/>
          <w:sz w:val="28"/>
          <w:szCs w:val="28"/>
        </w:rPr>
        <w:t xml:space="preserve"> «Почепский район», планируемого к приватизации в 201</w:t>
      </w:r>
      <w:r w:rsidR="006555CE" w:rsidRPr="004A4B5F">
        <w:rPr>
          <w:rFonts w:ascii="Times New Roman" w:hAnsi="Times New Roman"/>
          <w:sz w:val="28"/>
          <w:szCs w:val="28"/>
        </w:rPr>
        <w:t>8</w:t>
      </w:r>
      <w:r w:rsidRPr="004A4B5F">
        <w:rPr>
          <w:rFonts w:ascii="Times New Roman" w:hAnsi="Times New Roman"/>
          <w:sz w:val="28"/>
          <w:szCs w:val="28"/>
        </w:rPr>
        <w:t xml:space="preserve"> году объекты:</w:t>
      </w:r>
    </w:p>
    <w:p w:rsidR="00512F15" w:rsidRPr="004A4B5F" w:rsidRDefault="00512F15" w:rsidP="00512F15">
      <w:pPr>
        <w:pStyle w:val="a5"/>
        <w:autoSpaceDE w:val="0"/>
        <w:autoSpaceDN w:val="0"/>
        <w:adjustRightInd w:val="0"/>
        <w:ind w:right="0" w:firstLine="708"/>
        <w:rPr>
          <w:rFonts w:ascii="Times New Roman" w:hAnsi="Times New Roman"/>
          <w:sz w:val="28"/>
          <w:szCs w:val="28"/>
        </w:rPr>
      </w:pPr>
      <w:r w:rsidRPr="004A4B5F">
        <w:rPr>
          <w:rFonts w:ascii="Times New Roman" w:hAnsi="Times New Roman"/>
          <w:sz w:val="28"/>
          <w:szCs w:val="28"/>
        </w:rPr>
        <w:t xml:space="preserve">- </w:t>
      </w:r>
      <w:r w:rsidR="006555CE" w:rsidRPr="004A4B5F">
        <w:rPr>
          <w:rFonts w:ascii="Times New Roman" w:hAnsi="Times New Roman"/>
          <w:sz w:val="28"/>
          <w:szCs w:val="28"/>
        </w:rPr>
        <w:t>здание детской консультации</w:t>
      </w:r>
      <w:r w:rsidRPr="004A4B5F">
        <w:rPr>
          <w:rFonts w:ascii="Times New Roman" w:hAnsi="Times New Roman"/>
          <w:sz w:val="28"/>
          <w:szCs w:val="28"/>
        </w:rPr>
        <w:t xml:space="preserve"> </w:t>
      </w:r>
      <w:r w:rsidR="006555CE" w:rsidRPr="004A4B5F">
        <w:rPr>
          <w:rFonts w:ascii="Times New Roman" w:hAnsi="Times New Roman"/>
          <w:sz w:val="28"/>
          <w:szCs w:val="28"/>
        </w:rPr>
        <w:t xml:space="preserve">с кадастровым номером 32:20:0380414:79 </w:t>
      </w:r>
      <w:r w:rsidRPr="004A4B5F">
        <w:rPr>
          <w:rFonts w:ascii="Times New Roman" w:hAnsi="Times New Roman"/>
          <w:sz w:val="28"/>
          <w:szCs w:val="28"/>
        </w:rPr>
        <w:t xml:space="preserve">общей </w:t>
      </w:r>
      <w:r w:rsidR="006555CE" w:rsidRPr="004A4B5F">
        <w:rPr>
          <w:rFonts w:ascii="Times New Roman" w:hAnsi="Times New Roman"/>
          <w:sz w:val="28"/>
          <w:szCs w:val="28"/>
        </w:rPr>
        <w:t xml:space="preserve">площадью 628,6 </w:t>
      </w:r>
      <w:r w:rsidR="00705F9B" w:rsidRPr="004A4B5F">
        <w:rPr>
          <w:rFonts w:ascii="Times New Roman" w:hAnsi="Times New Roman"/>
          <w:color w:val="000000"/>
          <w:sz w:val="28"/>
          <w:szCs w:val="28"/>
        </w:rPr>
        <w:t>м</w:t>
      </w:r>
      <w:proofErr w:type="gramStart"/>
      <w:r w:rsidR="00705F9B" w:rsidRPr="004A4B5F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proofErr w:type="gramEnd"/>
      <w:r w:rsidRPr="004A4B5F">
        <w:rPr>
          <w:rFonts w:ascii="Times New Roman" w:hAnsi="Times New Roman"/>
          <w:sz w:val="28"/>
          <w:szCs w:val="28"/>
        </w:rPr>
        <w:t xml:space="preserve">, расположенное по адресу: </w:t>
      </w:r>
      <w:proofErr w:type="gramStart"/>
      <w:r w:rsidRPr="004A4B5F">
        <w:rPr>
          <w:rFonts w:ascii="Times New Roman" w:hAnsi="Times New Roman"/>
          <w:sz w:val="28"/>
          <w:szCs w:val="28"/>
        </w:rPr>
        <w:t xml:space="preserve">Брянская область, Почепский район, г. Почеп, </w:t>
      </w:r>
      <w:r w:rsidR="006555CE" w:rsidRPr="004A4B5F">
        <w:rPr>
          <w:rFonts w:ascii="Times New Roman" w:hAnsi="Times New Roman"/>
          <w:sz w:val="28"/>
          <w:szCs w:val="28"/>
        </w:rPr>
        <w:t>пер. Больничный, д. 7/4</w:t>
      </w:r>
      <w:r w:rsidRPr="004A4B5F">
        <w:rPr>
          <w:rFonts w:ascii="Times New Roman" w:hAnsi="Times New Roman"/>
          <w:sz w:val="28"/>
          <w:szCs w:val="28"/>
        </w:rPr>
        <w:t>;</w:t>
      </w:r>
      <w:proofErr w:type="gramEnd"/>
    </w:p>
    <w:p w:rsidR="00512F15" w:rsidRPr="004A4B5F" w:rsidRDefault="00512F15" w:rsidP="00512F15">
      <w:pPr>
        <w:pStyle w:val="a5"/>
        <w:autoSpaceDE w:val="0"/>
        <w:autoSpaceDN w:val="0"/>
        <w:adjustRightInd w:val="0"/>
        <w:ind w:right="0" w:firstLine="708"/>
        <w:rPr>
          <w:rFonts w:ascii="Times New Roman" w:hAnsi="Times New Roman"/>
          <w:sz w:val="28"/>
          <w:szCs w:val="28"/>
        </w:rPr>
      </w:pPr>
      <w:r w:rsidRPr="004A4B5F">
        <w:rPr>
          <w:rFonts w:ascii="Times New Roman" w:hAnsi="Times New Roman"/>
          <w:sz w:val="28"/>
          <w:szCs w:val="28"/>
        </w:rPr>
        <w:t xml:space="preserve">- земельный участок </w:t>
      </w:r>
      <w:r w:rsidR="006555CE" w:rsidRPr="004A4B5F">
        <w:rPr>
          <w:rFonts w:ascii="Times New Roman" w:hAnsi="Times New Roman"/>
          <w:sz w:val="28"/>
          <w:szCs w:val="28"/>
        </w:rPr>
        <w:t xml:space="preserve">с кадастровым номером 32:20:0380414:212 </w:t>
      </w:r>
      <w:r w:rsidRPr="004A4B5F">
        <w:rPr>
          <w:rFonts w:ascii="Times New Roman" w:hAnsi="Times New Roman"/>
          <w:sz w:val="28"/>
          <w:szCs w:val="28"/>
        </w:rPr>
        <w:t xml:space="preserve">площадью </w:t>
      </w:r>
      <w:r w:rsidR="006555CE" w:rsidRPr="004A4B5F">
        <w:rPr>
          <w:rFonts w:ascii="Times New Roman" w:hAnsi="Times New Roman"/>
          <w:sz w:val="28"/>
          <w:szCs w:val="28"/>
        </w:rPr>
        <w:t xml:space="preserve">1686,0 </w:t>
      </w:r>
      <w:r w:rsidRPr="004A4B5F">
        <w:rPr>
          <w:rFonts w:ascii="Times New Roman" w:hAnsi="Times New Roman"/>
          <w:color w:val="000000"/>
          <w:sz w:val="28"/>
          <w:szCs w:val="28"/>
        </w:rPr>
        <w:t>м</w:t>
      </w:r>
      <w:proofErr w:type="gramStart"/>
      <w:r w:rsidRPr="004A4B5F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proofErr w:type="gramEnd"/>
      <w:r w:rsidRPr="004A4B5F">
        <w:rPr>
          <w:rFonts w:ascii="Times New Roman" w:hAnsi="Times New Roman"/>
          <w:sz w:val="28"/>
          <w:szCs w:val="28"/>
        </w:rPr>
        <w:t xml:space="preserve">, расположенный по адресу: Брянская область, Почепский район, г. Почеп, пер. Октябрьский, </w:t>
      </w:r>
      <w:r w:rsidR="006555CE" w:rsidRPr="004A4B5F">
        <w:rPr>
          <w:rFonts w:ascii="Times New Roman" w:hAnsi="Times New Roman"/>
          <w:sz w:val="28"/>
          <w:szCs w:val="28"/>
        </w:rPr>
        <w:t>уч. 7/4</w:t>
      </w:r>
      <w:r w:rsidRPr="004A4B5F">
        <w:rPr>
          <w:rFonts w:ascii="Times New Roman" w:hAnsi="Times New Roman"/>
          <w:sz w:val="28"/>
          <w:szCs w:val="28"/>
        </w:rPr>
        <w:t>.</w:t>
      </w:r>
    </w:p>
    <w:p w:rsidR="00512F15" w:rsidRPr="004A4B5F" w:rsidRDefault="00512F15" w:rsidP="00512F15">
      <w:pPr>
        <w:ind w:firstLine="708"/>
        <w:jc w:val="both"/>
        <w:rPr>
          <w:sz w:val="28"/>
          <w:szCs w:val="28"/>
        </w:rPr>
      </w:pPr>
    </w:p>
    <w:p w:rsidR="009E66EF" w:rsidRPr="004A4B5F" w:rsidRDefault="009E66EF" w:rsidP="009E66EF">
      <w:pPr>
        <w:ind w:firstLine="708"/>
        <w:jc w:val="both"/>
        <w:rPr>
          <w:sz w:val="28"/>
          <w:szCs w:val="28"/>
        </w:rPr>
      </w:pPr>
      <w:r w:rsidRPr="004A4B5F">
        <w:rPr>
          <w:sz w:val="28"/>
          <w:szCs w:val="28"/>
        </w:rPr>
        <w:t>2. Настоящее решение вступает в силу после официального опубликования в установленном порядке.</w:t>
      </w:r>
    </w:p>
    <w:p w:rsidR="009E66EF" w:rsidRPr="004A4B5F" w:rsidRDefault="009E66EF" w:rsidP="009E66EF">
      <w:pPr>
        <w:ind w:firstLine="708"/>
        <w:jc w:val="both"/>
        <w:rPr>
          <w:sz w:val="28"/>
          <w:szCs w:val="28"/>
        </w:rPr>
      </w:pPr>
    </w:p>
    <w:p w:rsidR="009E66EF" w:rsidRPr="004A4B5F" w:rsidRDefault="009E66EF" w:rsidP="009E66EF">
      <w:pPr>
        <w:jc w:val="both"/>
        <w:rPr>
          <w:sz w:val="28"/>
          <w:szCs w:val="28"/>
        </w:rPr>
      </w:pPr>
    </w:p>
    <w:p w:rsidR="00512F15" w:rsidRPr="004A4B5F" w:rsidRDefault="009E66EF" w:rsidP="00512F15">
      <w:pPr>
        <w:jc w:val="both"/>
        <w:rPr>
          <w:sz w:val="28"/>
          <w:szCs w:val="28"/>
        </w:rPr>
      </w:pPr>
      <w:r w:rsidRPr="004A4B5F">
        <w:rPr>
          <w:sz w:val="28"/>
          <w:szCs w:val="28"/>
        </w:rPr>
        <w:t xml:space="preserve">Глава района                                           </w:t>
      </w:r>
      <w:r w:rsidR="004A4B5F">
        <w:rPr>
          <w:sz w:val="28"/>
          <w:szCs w:val="28"/>
        </w:rPr>
        <w:t xml:space="preserve">   </w:t>
      </w:r>
      <w:proofErr w:type="spellStart"/>
      <w:r w:rsidRPr="004A4B5F">
        <w:rPr>
          <w:sz w:val="28"/>
          <w:szCs w:val="28"/>
        </w:rPr>
        <w:t>С.Ф.Чеботкевич</w:t>
      </w:r>
      <w:proofErr w:type="spellEnd"/>
    </w:p>
    <w:p w:rsidR="00F91F0F" w:rsidRPr="004A4B5F" w:rsidRDefault="00F91F0F" w:rsidP="00E02466">
      <w:pPr>
        <w:jc w:val="right"/>
        <w:rPr>
          <w:color w:val="000000"/>
          <w:sz w:val="28"/>
          <w:szCs w:val="28"/>
        </w:rPr>
      </w:pPr>
    </w:p>
    <w:p w:rsidR="003E30B3" w:rsidRPr="004A4B5F" w:rsidRDefault="003E30B3" w:rsidP="006555CE">
      <w:pPr>
        <w:jc w:val="right"/>
        <w:rPr>
          <w:color w:val="000000"/>
          <w:sz w:val="28"/>
          <w:szCs w:val="28"/>
        </w:rPr>
      </w:pPr>
    </w:p>
    <w:p w:rsidR="006555CE" w:rsidRPr="004A4B5F" w:rsidRDefault="006555CE" w:rsidP="006555CE">
      <w:pPr>
        <w:jc w:val="right"/>
        <w:rPr>
          <w:sz w:val="28"/>
          <w:szCs w:val="28"/>
        </w:rPr>
      </w:pPr>
      <w:proofErr w:type="gramStart"/>
      <w:r w:rsidRPr="004A4B5F">
        <w:rPr>
          <w:color w:val="000000"/>
          <w:sz w:val="28"/>
          <w:szCs w:val="28"/>
        </w:rPr>
        <w:t>Утверждён</w:t>
      </w:r>
      <w:proofErr w:type="gramEnd"/>
      <w:r w:rsidRPr="004A4B5F">
        <w:rPr>
          <w:color w:val="000000"/>
          <w:sz w:val="28"/>
          <w:szCs w:val="28"/>
        </w:rPr>
        <w:t xml:space="preserve"> решением </w:t>
      </w:r>
      <w:proofErr w:type="spellStart"/>
      <w:r w:rsidRPr="004A4B5F">
        <w:rPr>
          <w:sz w:val="28"/>
          <w:szCs w:val="28"/>
        </w:rPr>
        <w:t>Почепского</w:t>
      </w:r>
      <w:proofErr w:type="spellEnd"/>
      <w:r w:rsidRPr="004A4B5F">
        <w:rPr>
          <w:sz w:val="28"/>
          <w:szCs w:val="28"/>
        </w:rPr>
        <w:t xml:space="preserve"> </w:t>
      </w:r>
    </w:p>
    <w:p w:rsidR="006555CE" w:rsidRPr="004A4B5F" w:rsidRDefault="006555CE" w:rsidP="006555CE">
      <w:pPr>
        <w:jc w:val="right"/>
        <w:rPr>
          <w:color w:val="000000"/>
          <w:sz w:val="28"/>
          <w:szCs w:val="28"/>
        </w:rPr>
      </w:pPr>
      <w:r w:rsidRPr="004A4B5F">
        <w:rPr>
          <w:sz w:val="28"/>
          <w:szCs w:val="28"/>
        </w:rPr>
        <w:t>районного Совета народных депутатов</w:t>
      </w:r>
      <w:r w:rsidRPr="004A4B5F">
        <w:rPr>
          <w:color w:val="000000"/>
          <w:sz w:val="28"/>
          <w:szCs w:val="28"/>
        </w:rPr>
        <w:t xml:space="preserve"> </w:t>
      </w:r>
    </w:p>
    <w:p w:rsidR="006555CE" w:rsidRPr="004A4B5F" w:rsidRDefault="006555CE" w:rsidP="006555CE">
      <w:pPr>
        <w:jc w:val="right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от 22 декабря 2017 г. №298</w:t>
      </w:r>
    </w:p>
    <w:p w:rsidR="006555CE" w:rsidRPr="004A4B5F" w:rsidRDefault="006555CE" w:rsidP="006555CE">
      <w:pPr>
        <w:jc w:val="right"/>
        <w:rPr>
          <w:sz w:val="28"/>
          <w:szCs w:val="28"/>
        </w:rPr>
      </w:pPr>
      <w:proofErr w:type="gramStart"/>
      <w:r w:rsidRPr="004A4B5F">
        <w:rPr>
          <w:color w:val="000000"/>
          <w:sz w:val="28"/>
          <w:szCs w:val="28"/>
        </w:rPr>
        <w:t xml:space="preserve">(в редакции решения </w:t>
      </w:r>
      <w:r w:rsidRPr="004A4B5F">
        <w:rPr>
          <w:sz w:val="28"/>
          <w:szCs w:val="28"/>
        </w:rPr>
        <w:t>Почепского</w:t>
      </w:r>
      <w:proofErr w:type="gramEnd"/>
    </w:p>
    <w:p w:rsidR="006555CE" w:rsidRPr="004A4B5F" w:rsidRDefault="006555CE" w:rsidP="006555CE">
      <w:pPr>
        <w:jc w:val="right"/>
        <w:rPr>
          <w:color w:val="000000"/>
          <w:sz w:val="28"/>
          <w:szCs w:val="28"/>
        </w:rPr>
      </w:pPr>
      <w:r w:rsidRPr="004A4B5F">
        <w:rPr>
          <w:sz w:val="28"/>
          <w:szCs w:val="28"/>
        </w:rPr>
        <w:t>районного Совета народных депутатов</w:t>
      </w:r>
      <w:r w:rsidRPr="004A4B5F">
        <w:rPr>
          <w:color w:val="000000"/>
          <w:sz w:val="28"/>
          <w:szCs w:val="28"/>
        </w:rPr>
        <w:t xml:space="preserve"> </w:t>
      </w:r>
    </w:p>
    <w:p w:rsidR="006555CE" w:rsidRPr="004A4B5F" w:rsidRDefault="006555CE" w:rsidP="006555CE">
      <w:pPr>
        <w:jc w:val="right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 xml:space="preserve">от </w:t>
      </w:r>
      <w:r w:rsidR="004A4B5F">
        <w:rPr>
          <w:color w:val="000000"/>
          <w:sz w:val="28"/>
          <w:szCs w:val="28"/>
        </w:rPr>
        <w:t>1</w:t>
      </w:r>
      <w:r w:rsidR="00436E59">
        <w:rPr>
          <w:color w:val="000000"/>
          <w:sz w:val="28"/>
          <w:szCs w:val="28"/>
        </w:rPr>
        <w:t>3</w:t>
      </w:r>
      <w:r w:rsidR="004A4B5F">
        <w:rPr>
          <w:color w:val="000000"/>
          <w:sz w:val="28"/>
          <w:szCs w:val="28"/>
        </w:rPr>
        <w:t>.04.</w:t>
      </w:r>
      <w:r w:rsidRPr="004A4B5F">
        <w:rPr>
          <w:color w:val="000000"/>
          <w:sz w:val="28"/>
          <w:szCs w:val="28"/>
        </w:rPr>
        <w:t xml:space="preserve"> 2018 года № </w:t>
      </w:r>
      <w:r w:rsidR="004A4B5F">
        <w:rPr>
          <w:color w:val="000000"/>
          <w:sz w:val="28"/>
          <w:szCs w:val="28"/>
        </w:rPr>
        <w:t>315</w:t>
      </w:r>
    </w:p>
    <w:p w:rsidR="006555CE" w:rsidRPr="004A4B5F" w:rsidRDefault="006555CE" w:rsidP="006555CE">
      <w:pPr>
        <w:jc w:val="right"/>
        <w:rPr>
          <w:color w:val="000000"/>
          <w:sz w:val="28"/>
          <w:szCs w:val="28"/>
        </w:rPr>
      </w:pPr>
    </w:p>
    <w:p w:rsidR="006555CE" w:rsidRPr="004A4B5F" w:rsidRDefault="006555CE" w:rsidP="006555CE">
      <w:pPr>
        <w:jc w:val="right"/>
        <w:rPr>
          <w:color w:val="000000"/>
          <w:sz w:val="28"/>
          <w:szCs w:val="28"/>
        </w:rPr>
      </w:pPr>
    </w:p>
    <w:p w:rsidR="006555CE" w:rsidRPr="004A4B5F" w:rsidRDefault="006555CE" w:rsidP="006555CE">
      <w:pPr>
        <w:jc w:val="right"/>
        <w:rPr>
          <w:color w:val="000000"/>
          <w:sz w:val="28"/>
          <w:szCs w:val="28"/>
        </w:rPr>
      </w:pPr>
    </w:p>
    <w:p w:rsidR="006555CE" w:rsidRPr="004A4B5F" w:rsidRDefault="006555CE" w:rsidP="006555CE">
      <w:pPr>
        <w:jc w:val="right"/>
        <w:rPr>
          <w:color w:val="000000"/>
          <w:sz w:val="28"/>
          <w:szCs w:val="28"/>
        </w:rPr>
      </w:pP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 xml:space="preserve">ПРОГНОЗНЫЙ ПЛАН (ПРОГРАММА) 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>приватизации муниципального имущества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«Почепский район» на 2018 год </w:t>
      </w:r>
    </w:p>
    <w:p w:rsidR="006555CE" w:rsidRPr="004A4B5F" w:rsidRDefault="006555CE" w:rsidP="006555CE">
      <w:pPr>
        <w:ind w:firstLine="135"/>
        <w:jc w:val="both"/>
        <w:rPr>
          <w:color w:val="000000"/>
          <w:sz w:val="28"/>
          <w:szCs w:val="28"/>
        </w:rPr>
      </w:pP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>Раздел I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>Общие положения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Настоящий план (программа) приватизации муниципального имущества муниципального образования «Почепский район» на 2018 год устанавливает организационные и правовые основы преобразования отношений собственности в муниципальном образовании «Почепский район» посредством приватизации муниципального имущества, определяет объекты и способы их приватизации.</w:t>
      </w:r>
    </w:p>
    <w:p w:rsidR="006555CE" w:rsidRPr="004A4B5F" w:rsidRDefault="006555CE" w:rsidP="006555CE">
      <w:pPr>
        <w:pStyle w:val="Pre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>Раздел II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 xml:space="preserve">Законодательные основы программы приватизации 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>муниципального имущества «Почепский район» на 2018 год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555CE" w:rsidRPr="004A4B5F" w:rsidRDefault="006555CE" w:rsidP="006555CE">
      <w:pPr>
        <w:ind w:firstLine="708"/>
        <w:jc w:val="both"/>
        <w:rPr>
          <w:sz w:val="28"/>
          <w:szCs w:val="28"/>
        </w:rPr>
      </w:pPr>
      <w:proofErr w:type="gramStart"/>
      <w:r w:rsidRPr="004A4B5F">
        <w:rPr>
          <w:color w:val="000000"/>
          <w:sz w:val="28"/>
          <w:szCs w:val="28"/>
        </w:rPr>
        <w:t xml:space="preserve">Программа приватизации муниципального имущества «Почепский район» на 2018 год разработана в соответствии с Федеральным законом от 21.12.2001 № 178-ФЗ «О приватизации государственного и муниципального имущества», Положением о приватизации муниципальной собственности Почепского района, утверждённого постановлением </w:t>
      </w:r>
      <w:r w:rsidRPr="004A4B5F">
        <w:rPr>
          <w:sz w:val="28"/>
          <w:szCs w:val="28"/>
        </w:rPr>
        <w:t xml:space="preserve">Почепского районного Совета народных депутатов от 28.05.2004 № 270, Положением о порядке управления и распоряжения имуществом, находящимся в муниципальной </w:t>
      </w:r>
      <w:bookmarkStart w:id="0" w:name="_GoBack"/>
      <w:bookmarkEnd w:id="0"/>
      <w:r w:rsidRPr="004A4B5F">
        <w:rPr>
          <w:sz w:val="28"/>
          <w:szCs w:val="28"/>
        </w:rPr>
        <w:t>собственности Почепского района, утвержденным решением Почепского районного Совета народных</w:t>
      </w:r>
      <w:proofErr w:type="gramEnd"/>
      <w:r w:rsidRPr="004A4B5F">
        <w:rPr>
          <w:sz w:val="28"/>
          <w:szCs w:val="28"/>
        </w:rPr>
        <w:t xml:space="preserve"> депутатов от 21.03.2008 № 252, Уставом муниципального образования </w:t>
      </w:r>
      <w:r w:rsidRPr="004A4B5F">
        <w:rPr>
          <w:color w:val="000000"/>
          <w:sz w:val="28"/>
          <w:szCs w:val="28"/>
        </w:rPr>
        <w:t>«Почепский район»</w:t>
      </w:r>
      <w:r w:rsidRPr="004A4B5F">
        <w:rPr>
          <w:sz w:val="28"/>
          <w:szCs w:val="28"/>
        </w:rPr>
        <w:t>.</w:t>
      </w:r>
    </w:p>
    <w:p w:rsidR="006555CE" w:rsidRPr="004A4B5F" w:rsidRDefault="006555CE" w:rsidP="006555CE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>Раздел III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принципы программы приватизации 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>муниципального имущества «Почепский район»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 xml:space="preserve">Программа приватизации муниципального имущества «Почепский район» на 2018 год, как часть формируемой в условиях рыночной экономики </w:t>
      </w:r>
      <w:r w:rsidRPr="004A4B5F">
        <w:rPr>
          <w:color w:val="000000"/>
          <w:sz w:val="28"/>
          <w:szCs w:val="28"/>
        </w:rPr>
        <w:lastRenderedPageBreak/>
        <w:t>системы управления муниципальным имуществом, направлена на усиление плановости, публичности и контроля в данной сфере.</w:t>
      </w: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Программа приватизации муниципального имущества «Почепский район» распространяется на объекты муниципального имущества, находящегося в муниципальной собственности, и составляющие имущество казны муниципального образования «Почепский район».</w:t>
      </w:r>
    </w:p>
    <w:p w:rsidR="006555CE" w:rsidRPr="004A4B5F" w:rsidRDefault="006555CE" w:rsidP="006555CE">
      <w:pPr>
        <w:ind w:firstLine="708"/>
        <w:jc w:val="both"/>
        <w:rPr>
          <w:sz w:val="28"/>
          <w:szCs w:val="28"/>
        </w:rPr>
      </w:pPr>
      <w:r w:rsidRPr="004A4B5F">
        <w:rPr>
          <w:color w:val="000000"/>
          <w:sz w:val="28"/>
          <w:szCs w:val="28"/>
        </w:rPr>
        <w:t>Приватизация муниципального имущества «Почепский район» нацелена на достижение соответствия состава муниципального имущества функциям,</w:t>
      </w:r>
      <w:r w:rsidRPr="004A4B5F">
        <w:rPr>
          <w:sz w:val="28"/>
          <w:szCs w:val="28"/>
        </w:rPr>
        <w:t xml:space="preserve"> переданным органам местного самоуправления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Основными задачами приватизации муниципального имущества «Почепский район» являются:</w:t>
      </w: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- вовлечение в оборот имущества, не задействованного в обеспечении полномочий муниципального образования «Почепский район»;</w:t>
      </w: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- сокращение расходов местного бюджета на управление муниципальным имуществом;</w:t>
      </w: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- поступление дополнительных доходов от приватизации в бюджет.</w:t>
      </w: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4A4B5F">
        <w:rPr>
          <w:color w:val="000000"/>
          <w:sz w:val="28"/>
          <w:szCs w:val="28"/>
        </w:rPr>
        <w:t>Реализация указанных приоритетов достигается за счет принятия в соответствии с действующим законодательством решений о способе приватизации, индивидуальных решений о сроках, начальной цене приватизации имущества, с учетом экономической ситуации, конъюнктуры рынка, проведения полной инвентаризации и независимой оценки приватизируемого имущества, соотнесения предлагаемого к приватизации объема муниципального имущества с возможностями рыночного спроса на него.</w:t>
      </w:r>
      <w:proofErr w:type="gramEnd"/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Приватизация муниципального имущества основывается на равенстве покупателей муниципального имущества и открытости деятельности органов местного самоуправления.</w:t>
      </w: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>Раздел IV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Характеристика приватизируемого имущества, 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 xml:space="preserve">обоснование его выбора, способы его приватизации 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Объектами приватизации муниципального имущества на 2018 год является недвижимое имущество, принадлежащее на праве собственности муниципальному образованию «Почепский район» и составляющее имущество казны муниципального образования не используемое в целях обеспечения исполнения полномочий муниципального района.</w:t>
      </w:r>
    </w:p>
    <w:p w:rsidR="006555CE" w:rsidRPr="004A4B5F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555CE" w:rsidRPr="004A4B5F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555CE" w:rsidRPr="004A4B5F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 w:val="28"/>
          <w:szCs w:val="28"/>
        </w:rPr>
      </w:pPr>
      <w:r w:rsidRPr="004A4B5F">
        <w:rPr>
          <w:rFonts w:ascii="Times New Roman" w:hAnsi="Times New Roman"/>
          <w:b/>
          <w:sz w:val="28"/>
          <w:szCs w:val="28"/>
        </w:rPr>
        <w:t>ПЕРЕЧЕНЬ</w:t>
      </w:r>
    </w:p>
    <w:p w:rsidR="006555CE" w:rsidRPr="004A4B5F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 w:val="28"/>
          <w:szCs w:val="28"/>
        </w:rPr>
      </w:pPr>
      <w:r w:rsidRPr="004A4B5F">
        <w:rPr>
          <w:rFonts w:ascii="Times New Roman" w:hAnsi="Times New Roman"/>
          <w:b/>
          <w:sz w:val="28"/>
          <w:szCs w:val="28"/>
        </w:rPr>
        <w:t xml:space="preserve">объектов имущества муниципального образования </w:t>
      </w:r>
      <w:r w:rsidRPr="004A4B5F">
        <w:rPr>
          <w:rFonts w:ascii="Times New Roman" w:hAnsi="Times New Roman"/>
          <w:b/>
          <w:color w:val="000000"/>
          <w:sz w:val="28"/>
          <w:szCs w:val="28"/>
        </w:rPr>
        <w:t>«Почепский район»</w:t>
      </w:r>
      <w:r w:rsidRPr="004A4B5F">
        <w:rPr>
          <w:rFonts w:ascii="Times New Roman" w:hAnsi="Times New Roman"/>
          <w:b/>
          <w:sz w:val="28"/>
          <w:szCs w:val="28"/>
        </w:rPr>
        <w:t>,</w:t>
      </w:r>
    </w:p>
    <w:p w:rsidR="006555CE" w:rsidRPr="004A4B5F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 w:val="28"/>
          <w:szCs w:val="28"/>
        </w:rPr>
      </w:pPr>
      <w:r w:rsidRPr="004A4B5F">
        <w:rPr>
          <w:rFonts w:ascii="Times New Roman" w:hAnsi="Times New Roman"/>
          <w:b/>
          <w:sz w:val="28"/>
          <w:szCs w:val="28"/>
        </w:rPr>
        <w:lastRenderedPageBreak/>
        <w:t>планируемого к приватизации в 2017 году</w:t>
      </w:r>
    </w:p>
    <w:p w:rsidR="006555CE" w:rsidRPr="004A4B5F" w:rsidRDefault="006555CE" w:rsidP="006555CE">
      <w:pPr>
        <w:pStyle w:val="a5"/>
        <w:ind w:right="-567"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31"/>
        <w:gridCol w:w="5103"/>
        <w:gridCol w:w="1701"/>
      </w:tblGrid>
      <w:tr w:rsidR="006555CE" w:rsidRPr="004A4B5F" w:rsidTr="00BB2AF0">
        <w:trPr>
          <w:trHeight w:val="109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4A4B5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4A4B5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объекта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Характеристики,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адрес (местоположение)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Способ отчуждения имущества</w:t>
            </w:r>
          </w:p>
        </w:tc>
      </w:tr>
      <w:tr w:rsidR="006555CE" w:rsidRPr="004A4B5F" w:rsidTr="00BB2AF0">
        <w:trPr>
          <w:trHeight w:val="1701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705F9B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Помещение кирпичного гаража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sz w:val="28"/>
                <w:szCs w:val="28"/>
              </w:rPr>
              <w:t>с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jc w:val="center"/>
              <w:rPr>
                <w:sz w:val="28"/>
                <w:szCs w:val="28"/>
              </w:rPr>
            </w:pPr>
            <w:r w:rsidRPr="004A4B5F">
              <w:rPr>
                <w:sz w:val="28"/>
                <w:szCs w:val="28"/>
              </w:rPr>
              <w:t>Помещение:</w:t>
            </w:r>
          </w:p>
          <w:p w:rsidR="006555CE" w:rsidRPr="004A4B5F" w:rsidRDefault="006555CE" w:rsidP="00BB2AF0">
            <w:pPr>
              <w:jc w:val="center"/>
              <w:rPr>
                <w:sz w:val="28"/>
                <w:szCs w:val="28"/>
              </w:rPr>
            </w:pPr>
            <w:r w:rsidRPr="004A4B5F">
              <w:rPr>
                <w:sz w:val="28"/>
                <w:szCs w:val="28"/>
              </w:rPr>
              <w:t>кадастровый номер 32:20:0380414:226;</w:t>
            </w:r>
          </w:p>
          <w:p w:rsidR="006555CE" w:rsidRPr="004A4B5F" w:rsidRDefault="006555CE" w:rsidP="00BB2AF0">
            <w:pPr>
              <w:jc w:val="center"/>
              <w:rPr>
                <w:sz w:val="28"/>
                <w:szCs w:val="28"/>
              </w:rPr>
            </w:pPr>
            <w:r w:rsidRPr="004A4B5F">
              <w:rPr>
                <w:sz w:val="28"/>
                <w:szCs w:val="28"/>
              </w:rPr>
              <w:t xml:space="preserve">назначение: нежилое, общая площадь </w:t>
            </w:r>
            <w:smartTag w:uri="urn:schemas-microsoft-com:office:smarttags" w:element="metricconverter">
              <w:smartTagPr>
                <w:attr w:name="ProductID" w:val="119,6 м2"/>
              </w:smartTagPr>
              <w:r w:rsidRPr="004A4B5F">
                <w:rPr>
                  <w:sz w:val="28"/>
                  <w:szCs w:val="28"/>
                </w:rPr>
                <w:t>119,6 м</w:t>
              </w:r>
              <w:proofErr w:type="gramStart"/>
              <w:r w:rsidRPr="004A4B5F">
                <w:rPr>
                  <w:sz w:val="28"/>
                  <w:szCs w:val="28"/>
                  <w:vertAlign w:val="superscript"/>
                </w:rPr>
                <w:t>2</w:t>
              </w:r>
            </w:smartTag>
            <w:proofErr w:type="gramEnd"/>
            <w:r w:rsidRPr="004A4B5F">
              <w:rPr>
                <w:sz w:val="28"/>
                <w:szCs w:val="28"/>
              </w:rPr>
              <w:t>;</w:t>
            </w:r>
          </w:p>
          <w:p w:rsidR="006555CE" w:rsidRPr="004A4B5F" w:rsidRDefault="006555CE" w:rsidP="00BB2AF0">
            <w:pPr>
              <w:jc w:val="center"/>
              <w:rPr>
                <w:sz w:val="28"/>
                <w:szCs w:val="28"/>
              </w:rPr>
            </w:pPr>
            <w:r w:rsidRPr="004A4B5F">
              <w:rPr>
                <w:sz w:val="28"/>
                <w:szCs w:val="28"/>
              </w:rPr>
              <w:t>Адрес: Российская Федерация,</w:t>
            </w:r>
          </w:p>
          <w:p w:rsidR="006555CE" w:rsidRPr="004A4B5F" w:rsidRDefault="006555CE" w:rsidP="00BB2AF0">
            <w:pPr>
              <w:jc w:val="center"/>
              <w:rPr>
                <w:sz w:val="28"/>
                <w:szCs w:val="28"/>
              </w:rPr>
            </w:pPr>
            <w:r w:rsidRPr="004A4B5F">
              <w:rPr>
                <w:sz w:val="28"/>
                <w:szCs w:val="28"/>
              </w:rPr>
              <w:t>Брянская область, Почепский район,</w:t>
            </w:r>
          </w:p>
          <w:p w:rsidR="006555CE" w:rsidRPr="004A4B5F" w:rsidRDefault="006555CE" w:rsidP="00BB2AF0">
            <w:pPr>
              <w:jc w:val="center"/>
              <w:rPr>
                <w:sz w:val="28"/>
                <w:szCs w:val="28"/>
              </w:rPr>
            </w:pPr>
            <w:r w:rsidRPr="004A4B5F">
              <w:rPr>
                <w:sz w:val="28"/>
                <w:szCs w:val="28"/>
              </w:rPr>
              <w:t>г. Почеп, пер. Больничный, д. 7/6, пом. 1;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jc w:val="center"/>
              <w:rPr>
                <w:sz w:val="28"/>
                <w:szCs w:val="28"/>
              </w:rPr>
            </w:pPr>
            <w:r w:rsidRPr="004A4B5F">
              <w:rPr>
                <w:color w:val="000000"/>
                <w:sz w:val="28"/>
                <w:szCs w:val="28"/>
              </w:rPr>
              <w:t>продажа посредством публичного предложения</w:t>
            </w:r>
          </w:p>
        </w:tc>
      </w:tr>
      <w:tr w:rsidR="006555CE" w:rsidRPr="004A4B5F" w:rsidTr="00BB2AF0">
        <w:trPr>
          <w:trHeight w:val="2250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sz w:val="28"/>
                <w:szCs w:val="28"/>
              </w:rPr>
              <w:t>Земельный участок: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sz w:val="28"/>
                <w:szCs w:val="28"/>
              </w:rPr>
              <w:t xml:space="preserve">кадастровый номер </w:t>
            </w:r>
            <w:r w:rsidRPr="004A4B5F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32:20:0380414:221;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категория земель: земли населённых пунктов;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разрешённое использование: для эксплуатации помещения гаража; </w:t>
            </w:r>
            <w:r w:rsidRPr="004A4B5F">
              <w:rPr>
                <w:rFonts w:ascii="Times New Roman" w:hAnsi="Times New Roman"/>
                <w:sz w:val="28"/>
                <w:szCs w:val="28"/>
              </w:rPr>
              <w:t xml:space="preserve">площадь 230,0 </w:t>
            </w: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proofErr w:type="gramStart"/>
            <w:r w:rsidRPr="004A4B5F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A4B5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Адрес: Российская Федерация,  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Брянская область, Почепский район,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г. Почеп, пер. Больничный, уч. 7/6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555CE" w:rsidRPr="004A4B5F" w:rsidTr="00BB2AF0">
        <w:trPr>
          <w:trHeight w:val="84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705F9B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Здание молочной кухни с сараем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и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Здание молочной кухни: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 32:20:0380336:27,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назначение: нежилое, общая площадь 119,1 м</w:t>
            </w:r>
            <w:proofErr w:type="gramStart"/>
            <w:r w:rsidRPr="004A4B5F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A4B5F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этажей: 1;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Адрес: Российская Федерация,  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Брянская область, Почепский район,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Почеп, ул. </w:t>
            </w:r>
            <w:proofErr w:type="gramStart"/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Пионерская</w:t>
            </w:r>
            <w:proofErr w:type="gramEnd"/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, д. 44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продажа посредством публичного предложения</w:t>
            </w:r>
          </w:p>
        </w:tc>
      </w:tr>
      <w:tr w:rsidR="006555CE" w:rsidRPr="004A4B5F" w:rsidTr="00BB2AF0">
        <w:trPr>
          <w:trHeight w:val="355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Здание сарая: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 32:20:0380336:29;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назначение: нежилое, общая площадь 40,1 м</w:t>
            </w:r>
            <w:proofErr w:type="gramStart"/>
            <w:r w:rsidRPr="004A4B5F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A4B5F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этажей: 1;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Адрес: Российская Федерация,  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Брянская область, Почепский район,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Почеп, ул. </w:t>
            </w:r>
            <w:proofErr w:type="gramStart"/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Пионерская</w:t>
            </w:r>
            <w:proofErr w:type="gramEnd"/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, д. 44, строен.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555CE" w:rsidRPr="004A4B5F" w:rsidTr="00BB2AF0">
        <w:trPr>
          <w:trHeight w:val="2202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Земельный участок: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кадастровый номер: 32:20:0380171:31;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категория земель: земли населённых пунктов;</w:t>
            </w:r>
          </w:p>
          <w:p w:rsidR="006555CE" w:rsidRPr="004A4B5F" w:rsidRDefault="006555CE" w:rsidP="00BB2AF0">
            <w:pPr>
              <w:jc w:val="center"/>
              <w:rPr>
                <w:color w:val="000000"/>
                <w:sz w:val="28"/>
                <w:szCs w:val="28"/>
              </w:rPr>
            </w:pPr>
            <w:r w:rsidRPr="004A4B5F">
              <w:rPr>
                <w:color w:val="000000"/>
                <w:sz w:val="28"/>
                <w:szCs w:val="28"/>
              </w:rPr>
              <w:t xml:space="preserve">разрешённое использование: общественное питание; </w:t>
            </w:r>
            <w:r w:rsidRPr="004A4B5F">
              <w:rPr>
                <w:sz w:val="28"/>
                <w:szCs w:val="28"/>
              </w:rPr>
              <w:t xml:space="preserve">площадь 1773,0 </w:t>
            </w:r>
            <w:r w:rsidRPr="004A4B5F">
              <w:rPr>
                <w:color w:val="000000"/>
                <w:sz w:val="28"/>
                <w:szCs w:val="28"/>
              </w:rPr>
              <w:t>м</w:t>
            </w:r>
            <w:proofErr w:type="gramStart"/>
            <w:r w:rsidRPr="004A4B5F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A4B5F">
              <w:rPr>
                <w:sz w:val="28"/>
                <w:szCs w:val="28"/>
              </w:rPr>
              <w:t>;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Адрес: Российская Федерация,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Брянская область, Почепский район,</w:t>
            </w:r>
          </w:p>
          <w:p w:rsidR="006555CE" w:rsidRPr="004A4B5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г. Почеп, ул. </w:t>
            </w:r>
            <w:proofErr w:type="gramStart"/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Пионерская</w:t>
            </w:r>
            <w:proofErr w:type="gramEnd"/>
            <w:r w:rsidRPr="004A4B5F">
              <w:rPr>
                <w:rFonts w:ascii="Times New Roman" w:hAnsi="Times New Roman"/>
                <w:color w:val="000000"/>
                <w:sz w:val="28"/>
                <w:szCs w:val="28"/>
              </w:rPr>
              <w:t>, д. 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Pr="004A4B5F" w:rsidRDefault="006555CE" w:rsidP="00BB2AF0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Всего в перечень плана приватизации на 2018 год включено</w:t>
      </w:r>
      <w:r w:rsidRPr="004A4B5F">
        <w:rPr>
          <w:sz w:val="28"/>
          <w:szCs w:val="28"/>
        </w:rPr>
        <w:t xml:space="preserve"> </w:t>
      </w:r>
      <w:r w:rsidR="00705F9B" w:rsidRPr="004A4B5F">
        <w:rPr>
          <w:sz w:val="28"/>
          <w:szCs w:val="28"/>
        </w:rPr>
        <w:t>2</w:t>
      </w:r>
      <w:r w:rsidRPr="004A4B5F">
        <w:rPr>
          <w:sz w:val="28"/>
          <w:szCs w:val="28"/>
        </w:rPr>
        <w:t xml:space="preserve"> объекта  недвижимости, включая земельные участки под ним.</w:t>
      </w: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sz w:val="28"/>
          <w:szCs w:val="28"/>
        </w:rPr>
        <w:t xml:space="preserve">Муниципальное имущество </w:t>
      </w:r>
      <w:r w:rsidRPr="004A4B5F">
        <w:rPr>
          <w:color w:val="000000"/>
          <w:sz w:val="28"/>
          <w:szCs w:val="28"/>
        </w:rPr>
        <w:t xml:space="preserve">Почепского района </w:t>
      </w:r>
      <w:r w:rsidRPr="004A4B5F">
        <w:rPr>
          <w:sz w:val="28"/>
          <w:szCs w:val="28"/>
        </w:rPr>
        <w:t>отчуждается в собственность физических или юридических лиц исключительно на возмездной основе.</w:t>
      </w: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Проведение приватизации муниципального имущества, включенного в прогнозный план (программу) приватизации имущества муниципального образования «Почепский район» на 2018 год, планируется в</w:t>
      </w:r>
      <w:r w:rsidR="00705F9B" w:rsidRPr="004A4B5F">
        <w:rPr>
          <w:color w:val="000000"/>
          <w:sz w:val="28"/>
          <w:szCs w:val="28"/>
        </w:rPr>
        <w:t>о</w:t>
      </w:r>
      <w:r w:rsidRPr="004A4B5F">
        <w:rPr>
          <w:color w:val="000000"/>
          <w:sz w:val="28"/>
          <w:szCs w:val="28"/>
        </w:rPr>
        <w:t xml:space="preserve"> </w:t>
      </w:r>
      <w:r w:rsidRPr="004A4B5F">
        <w:rPr>
          <w:color w:val="000000"/>
          <w:sz w:val="28"/>
          <w:szCs w:val="28"/>
          <w:lang w:val="en-US"/>
        </w:rPr>
        <w:t>II</w:t>
      </w:r>
      <w:r w:rsidRPr="004A4B5F">
        <w:rPr>
          <w:color w:val="000000"/>
          <w:sz w:val="28"/>
          <w:szCs w:val="28"/>
        </w:rPr>
        <w:t xml:space="preserve"> </w:t>
      </w:r>
      <w:r w:rsidR="00705F9B" w:rsidRPr="004A4B5F">
        <w:rPr>
          <w:color w:val="000000"/>
          <w:sz w:val="28"/>
          <w:szCs w:val="28"/>
        </w:rPr>
        <w:t xml:space="preserve">и </w:t>
      </w:r>
      <w:r w:rsidR="00705F9B" w:rsidRPr="004A4B5F">
        <w:rPr>
          <w:color w:val="000000"/>
          <w:sz w:val="28"/>
          <w:szCs w:val="28"/>
          <w:lang w:val="en-US"/>
        </w:rPr>
        <w:t>III</w:t>
      </w:r>
      <w:r w:rsidR="00705F9B" w:rsidRPr="004A4B5F">
        <w:rPr>
          <w:color w:val="000000"/>
          <w:sz w:val="28"/>
          <w:szCs w:val="28"/>
        </w:rPr>
        <w:t xml:space="preserve"> </w:t>
      </w:r>
      <w:r w:rsidRPr="004A4B5F">
        <w:rPr>
          <w:color w:val="000000"/>
          <w:sz w:val="28"/>
          <w:szCs w:val="28"/>
        </w:rPr>
        <w:t>кварталах 2018 года.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>Раздел V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4B5F">
        <w:rPr>
          <w:rFonts w:ascii="Times New Roman" w:hAnsi="Times New Roman" w:cs="Times New Roman"/>
          <w:color w:val="000000"/>
          <w:sz w:val="28"/>
          <w:szCs w:val="28"/>
        </w:rPr>
        <w:t>Прогноз поступления в бюджет муниципального образования «Почепский район» доходов от приватизации муниципального имущества</w:t>
      </w:r>
    </w:p>
    <w:p w:rsidR="006555CE" w:rsidRPr="004A4B5F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555CE" w:rsidRPr="004A4B5F" w:rsidRDefault="006555CE" w:rsidP="006555CE">
      <w:pPr>
        <w:ind w:firstLine="708"/>
        <w:jc w:val="both"/>
        <w:rPr>
          <w:sz w:val="28"/>
          <w:szCs w:val="28"/>
        </w:rPr>
      </w:pPr>
      <w:r w:rsidRPr="004A4B5F">
        <w:rPr>
          <w:sz w:val="28"/>
          <w:szCs w:val="28"/>
        </w:rPr>
        <w:t xml:space="preserve">Исходя из состава и способа приватизации муниципального имущества МО </w:t>
      </w:r>
      <w:r w:rsidRPr="004A4B5F">
        <w:rPr>
          <w:color w:val="000000"/>
          <w:sz w:val="28"/>
          <w:szCs w:val="28"/>
        </w:rPr>
        <w:t>«Почепский район» на 2018 год</w:t>
      </w:r>
      <w:r w:rsidRPr="004A4B5F">
        <w:rPr>
          <w:sz w:val="28"/>
          <w:szCs w:val="28"/>
        </w:rPr>
        <w:t>, ожидается получение доходов в местный бюджет в сумме ориентировочно 350</w:t>
      </w:r>
      <w:r w:rsidR="00705F9B" w:rsidRPr="004A4B5F">
        <w:rPr>
          <w:sz w:val="28"/>
          <w:szCs w:val="28"/>
        </w:rPr>
        <w:t xml:space="preserve"> </w:t>
      </w:r>
      <w:r w:rsidRPr="004A4B5F">
        <w:rPr>
          <w:sz w:val="28"/>
          <w:szCs w:val="28"/>
        </w:rPr>
        <w:t>тыс. рублей.</w:t>
      </w: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</w:p>
    <w:p w:rsidR="006555CE" w:rsidRPr="004A4B5F" w:rsidRDefault="006555CE" w:rsidP="006555CE">
      <w:pPr>
        <w:ind w:firstLine="708"/>
        <w:jc w:val="both"/>
        <w:rPr>
          <w:color w:val="000000"/>
          <w:sz w:val="28"/>
          <w:szCs w:val="28"/>
        </w:rPr>
      </w:pPr>
      <w:r w:rsidRPr="004A4B5F">
        <w:rPr>
          <w:color w:val="000000"/>
          <w:sz w:val="28"/>
          <w:szCs w:val="28"/>
        </w:rPr>
        <w:t>Начальная цена продажи муниципального имущества МО «Почепский район» будет установлена по результатам независимой оценки, произведенной в соответствии с законом об оценочной деятельности.</w:t>
      </w:r>
    </w:p>
    <w:p w:rsidR="009E66EF" w:rsidRDefault="009E66EF" w:rsidP="006555CE">
      <w:pPr>
        <w:jc w:val="right"/>
        <w:rPr>
          <w:color w:val="000000"/>
        </w:rPr>
      </w:pPr>
    </w:p>
    <w:sectPr w:rsidR="009E66EF" w:rsidSect="006555CE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81C"/>
    <w:rsid w:val="000C7A94"/>
    <w:rsid w:val="000E6FA6"/>
    <w:rsid w:val="00106D2B"/>
    <w:rsid w:val="00121D3B"/>
    <w:rsid w:val="001D33CE"/>
    <w:rsid w:val="0033381C"/>
    <w:rsid w:val="00391F6C"/>
    <w:rsid w:val="003C071F"/>
    <w:rsid w:val="003E30B3"/>
    <w:rsid w:val="00436E59"/>
    <w:rsid w:val="004A4B5F"/>
    <w:rsid w:val="004B777D"/>
    <w:rsid w:val="00512F15"/>
    <w:rsid w:val="005827BF"/>
    <w:rsid w:val="006555CE"/>
    <w:rsid w:val="006874C0"/>
    <w:rsid w:val="00705F9B"/>
    <w:rsid w:val="008A4F54"/>
    <w:rsid w:val="00901CA4"/>
    <w:rsid w:val="009B5C1E"/>
    <w:rsid w:val="009E66EF"/>
    <w:rsid w:val="00A419CD"/>
    <w:rsid w:val="00E02466"/>
    <w:rsid w:val="00F9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2F15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512F1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512F15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512F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512F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E024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5C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C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2F15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512F1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512F15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512F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512F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E024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5C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C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2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17</cp:revision>
  <cp:lastPrinted>2018-04-16T05:51:00Z</cp:lastPrinted>
  <dcterms:created xsi:type="dcterms:W3CDTF">2016-04-26T14:27:00Z</dcterms:created>
  <dcterms:modified xsi:type="dcterms:W3CDTF">2018-04-16T05:53:00Z</dcterms:modified>
</cp:coreProperties>
</file>